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bb8f18571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de49bf9b7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Bhitarbagh,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32a30f0e04777" /><Relationship Type="http://schemas.openxmlformats.org/officeDocument/2006/relationships/numbering" Target="/word/numbering.xml" Id="R1f943bdb37d54460" /><Relationship Type="http://schemas.openxmlformats.org/officeDocument/2006/relationships/settings" Target="/word/settings.xml" Id="R07f2460971424256" /><Relationship Type="http://schemas.openxmlformats.org/officeDocument/2006/relationships/image" Target="/word/media/5950d477-c53b-41f2-b053-8e7650dd3dac.png" Id="R776de49bf9b74c1d" /></Relationships>
</file>