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b41c8f9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3257c22cc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Bhiti Latardi,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04d709f6f43cc" /><Relationship Type="http://schemas.openxmlformats.org/officeDocument/2006/relationships/numbering" Target="/word/numbering.xml" Id="R589f90f162d04ac7" /><Relationship Type="http://schemas.openxmlformats.org/officeDocument/2006/relationships/settings" Target="/word/settings.xml" Id="Rc02830b4ec9f412f" /><Relationship Type="http://schemas.openxmlformats.org/officeDocument/2006/relationships/image" Target="/word/media/4161550e-a1b4-4cf1-bf58-4983ebfa3e33.png" Id="Rae63257c22cc450e" /></Relationships>
</file>