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97f9d110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26a6107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Bibison,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e08525cf41d2" /><Relationship Type="http://schemas.openxmlformats.org/officeDocument/2006/relationships/numbering" Target="/word/numbering.xml" Id="R87eac1a18d77445b" /><Relationship Type="http://schemas.openxmlformats.org/officeDocument/2006/relationships/settings" Target="/word/settings.xml" Id="R6b5c506f5d4c4bc6" /><Relationship Type="http://schemas.openxmlformats.org/officeDocument/2006/relationships/image" Target="/word/media/235e006d-39c4-414f-94dd-24c91670dd30.png" Id="Rf46a26a6107a4b8d" /></Relationships>
</file>