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b7610528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cfb98a800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Binod,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1f7ab4cb471f" /><Relationship Type="http://schemas.openxmlformats.org/officeDocument/2006/relationships/numbering" Target="/word/numbering.xml" Id="R0c1452ecee144401" /><Relationship Type="http://schemas.openxmlformats.org/officeDocument/2006/relationships/settings" Target="/word/settings.xml" Id="Rb6aa11f8cb4d4551" /><Relationship Type="http://schemas.openxmlformats.org/officeDocument/2006/relationships/image" Target="/word/media/aee8754e-3ab6-4286-941a-28a4e9094f21.png" Id="Rcfecfb98a80043f9" /></Relationships>
</file>