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2d7962cd1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c5a43e266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9c3ce5411425b" /><Relationship Type="http://schemas.openxmlformats.org/officeDocument/2006/relationships/numbering" Target="/word/numbering.xml" Id="R7d057d36a6cc4307" /><Relationship Type="http://schemas.openxmlformats.org/officeDocument/2006/relationships/settings" Target="/word/settings.xml" Id="R08d5e9adf86b465b" /><Relationship Type="http://schemas.openxmlformats.org/officeDocument/2006/relationships/image" Target="/word/media/d4aba4b9-6fb9-424e-a421-ad59edb0c026.png" Id="R32ec5a43e266475d" /></Relationships>
</file>