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f11cf76704d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3795af5177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Brahmanergaon,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2666f660b244e8" /><Relationship Type="http://schemas.openxmlformats.org/officeDocument/2006/relationships/numbering" Target="/word/numbering.xml" Id="R81598849003647e3" /><Relationship Type="http://schemas.openxmlformats.org/officeDocument/2006/relationships/settings" Target="/word/settings.xml" Id="R57d4a5c36d4a40ec" /><Relationship Type="http://schemas.openxmlformats.org/officeDocument/2006/relationships/image" Target="/word/media/b976e6ac-3e30-43e2-953f-d8eaa9fcf459.png" Id="R753795af51774909" /></Relationships>
</file>