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8335f2f68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05ff9a15d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Brahmottar,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5d39a781b4ff7" /><Relationship Type="http://schemas.openxmlformats.org/officeDocument/2006/relationships/numbering" Target="/word/numbering.xml" Id="R258accd5eacd421d" /><Relationship Type="http://schemas.openxmlformats.org/officeDocument/2006/relationships/settings" Target="/word/settings.xml" Id="R70f3751c49a9431f" /><Relationship Type="http://schemas.openxmlformats.org/officeDocument/2006/relationships/image" Target="/word/media/34ac28fe-5da6-46b7-a3c9-afed09c04803.png" Id="Rc9605ff9a15d44fe" /></Relationships>
</file>