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4a86509ff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72fc80eaf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f4b525d624a55" /><Relationship Type="http://schemas.openxmlformats.org/officeDocument/2006/relationships/numbering" Target="/word/numbering.xml" Id="Racaa2557c7c349b4" /><Relationship Type="http://schemas.openxmlformats.org/officeDocument/2006/relationships/settings" Target="/word/settings.xml" Id="Rb8067bf59b6041b7" /><Relationship Type="http://schemas.openxmlformats.org/officeDocument/2006/relationships/image" Target="/word/media/83fb872b-2416-46eb-a66a-b3e01d8422c8.png" Id="R13472fc80eaf41ff" /></Relationships>
</file>