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c6cea29cbf41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da73b7697e46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Buzruk Baral,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43150f97b74424" /><Relationship Type="http://schemas.openxmlformats.org/officeDocument/2006/relationships/numbering" Target="/word/numbering.xml" Id="Rdc3ee7251b124f2e" /><Relationship Type="http://schemas.openxmlformats.org/officeDocument/2006/relationships/settings" Target="/word/settings.xml" Id="R6aff34cc4be649d8" /><Relationship Type="http://schemas.openxmlformats.org/officeDocument/2006/relationships/image" Target="/word/media/61696ece-4158-4f20-9d96-169c5e70ed97.png" Id="R83da73b7697e4697" /></Relationships>
</file>