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4a62b85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a310d1e6e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Buzurg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f97438ad94f74" /><Relationship Type="http://schemas.openxmlformats.org/officeDocument/2006/relationships/numbering" Target="/word/numbering.xml" Id="R46d2352d213a47ce" /><Relationship Type="http://schemas.openxmlformats.org/officeDocument/2006/relationships/settings" Target="/word/settings.xml" Id="R1efc589a57784ac3" /><Relationship Type="http://schemas.openxmlformats.org/officeDocument/2006/relationships/image" Target="/word/media/0bc400db-5716-4497-bee3-973ad1d331a8.png" Id="R658a310d1e6e4d68" /></Relationships>
</file>