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bd37f1270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f78d07a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374ad4acf4a8b" /><Relationship Type="http://schemas.openxmlformats.org/officeDocument/2006/relationships/numbering" Target="/word/numbering.xml" Id="R95ee12a4c0d64e58" /><Relationship Type="http://schemas.openxmlformats.org/officeDocument/2006/relationships/settings" Target="/word/settings.xml" Id="R279500b4bea144c0" /><Relationship Type="http://schemas.openxmlformats.org/officeDocument/2006/relationships/image" Target="/word/media/40aee830-ff58-4972-a44c-fffb5b69ef6e.png" Id="R412ff78d07a74147" /></Relationships>
</file>