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6adf42c38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e57144fd2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Chaitrahati,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e4435c3e6411d" /><Relationship Type="http://schemas.openxmlformats.org/officeDocument/2006/relationships/numbering" Target="/word/numbering.xml" Id="Rbbcfd6024c834ff9" /><Relationship Type="http://schemas.openxmlformats.org/officeDocument/2006/relationships/settings" Target="/word/settings.xml" Id="Rde9af856ae474439" /><Relationship Type="http://schemas.openxmlformats.org/officeDocument/2006/relationships/image" Target="/word/media/955a82ef-92da-4a9b-87ac-c08b99b6061c.png" Id="R9ffe57144fd243a0" /></Relationships>
</file>