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7592f393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056090e0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Bulaki,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5782abac34256" /><Relationship Type="http://schemas.openxmlformats.org/officeDocument/2006/relationships/numbering" Target="/word/numbering.xml" Id="R7e584cbf269e402c" /><Relationship Type="http://schemas.openxmlformats.org/officeDocument/2006/relationships/settings" Target="/word/settings.xml" Id="Rdf3c22553fa14de0" /><Relationship Type="http://schemas.openxmlformats.org/officeDocument/2006/relationships/image" Target="/word/media/f174eecd-72f9-4971-986e-92d7f6238d06.png" Id="R784056090e0e4cd1" /></Relationships>
</file>