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528d018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59d35e2cf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Helencha,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c701eceb4b7c" /><Relationship Type="http://schemas.openxmlformats.org/officeDocument/2006/relationships/numbering" Target="/word/numbering.xml" Id="R06b7fc614b484662" /><Relationship Type="http://schemas.openxmlformats.org/officeDocument/2006/relationships/settings" Target="/word/settings.xml" Id="R9645d07eafec422e" /><Relationship Type="http://schemas.openxmlformats.org/officeDocument/2006/relationships/image" Target="/word/media/96e4fcd0-436e-4dee-aa78-7da5f3dcbb9f.png" Id="R03659d35e2cf4684" /></Relationships>
</file>