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c48f825da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f3bde86b4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Karamulla,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4268920ca460b" /><Relationship Type="http://schemas.openxmlformats.org/officeDocument/2006/relationships/numbering" Target="/word/numbering.xml" Id="Rf15616dc402848fc" /><Relationship Type="http://schemas.openxmlformats.org/officeDocument/2006/relationships/settings" Target="/word/settings.xml" Id="R400c130790364b45" /><Relationship Type="http://schemas.openxmlformats.org/officeDocument/2006/relationships/image" Target="/word/media/cde436de-c415-44ed-a7d3-e8b4eec54535.png" Id="R474f3bde86b441fe" /></Relationships>
</file>