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db9125fc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5aa6c1f29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Khalisani,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cd5be0214c47" /><Relationship Type="http://schemas.openxmlformats.org/officeDocument/2006/relationships/numbering" Target="/word/numbering.xml" Id="R7a5c28c5a9904f33" /><Relationship Type="http://schemas.openxmlformats.org/officeDocument/2006/relationships/settings" Target="/word/settings.xml" Id="R3984454cf6304a6a" /><Relationship Type="http://schemas.openxmlformats.org/officeDocument/2006/relationships/image" Target="/word/media/e51438be-1a29-4460-8f6c-9847339c1ae5.png" Id="R1c95aa6c1f294d61" /></Relationships>
</file>