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aa1f9819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34a50c051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Kochmuri,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ea12c9d5e41af" /><Relationship Type="http://schemas.openxmlformats.org/officeDocument/2006/relationships/numbering" Target="/word/numbering.xml" Id="R7601e28e4b9147a8" /><Relationship Type="http://schemas.openxmlformats.org/officeDocument/2006/relationships/settings" Target="/word/settings.xml" Id="R376a772d288646a8" /><Relationship Type="http://schemas.openxmlformats.org/officeDocument/2006/relationships/image" Target="/word/media/7ef0c797-fc92-42b9-b4ad-ea4f27811b1a.png" Id="R40734a50c0514fa3" /></Relationships>
</file>