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ead8d2fb354e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26a32dfe284a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Maria,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07c099bd1c4360" /><Relationship Type="http://schemas.openxmlformats.org/officeDocument/2006/relationships/numbering" Target="/word/numbering.xml" Id="R9452e672bb3e496d" /><Relationship Type="http://schemas.openxmlformats.org/officeDocument/2006/relationships/settings" Target="/word/settings.xml" Id="Rc2eadf9b61394a5f" /><Relationship Type="http://schemas.openxmlformats.org/officeDocument/2006/relationships/image" Target="/word/media/af8bc5b7-8b23-4974-9136-42e9dfa764fe.png" Id="Rdf26a32dfe284a84" /></Relationships>
</file>