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d337db51b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2e5475912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Moshia,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2236361bd43a2" /><Relationship Type="http://schemas.openxmlformats.org/officeDocument/2006/relationships/numbering" Target="/word/numbering.xml" Id="R85269b91c38b42f8" /><Relationship Type="http://schemas.openxmlformats.org/officeDocument/2006/relationships/settings" Target="/word/settings.xml" Id="R56de283365704f7a" /><Relationship Type="http://schemas.openxmlformats.org/officeDocument/2006/relationships/image" Target="/word/media/565ff149-5a86-432b-b669-2daa01c9afcc.png" Id="R67f2e5475912473f" /></Relationships>
</file>