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1f77a842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fae685d4e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Chaksayedulpur,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a29628093429e" /><Relationship Type="http://schemas.openxmlformats.org/officeDocument/2006/relationships/numbering" Target="/word/numbering.xml" Id="R54ec3f49ee764201" /><Relationship Type="http://schemas.openxmlformats.org/officeDocument/2006/relationships/settings" Target="/word/settings.xml" Id="R89c9d9ac35144045" /><Relationship Type="http://schemas.openxmlformats.org/officeDocument/2006/relationships/image" Target="/word/media/faf23e41-6171-48c6-bd5a-7c69c3ae9c3d.png" Id="R1abfae685d4e4ce2" /></Relationships>
</file>