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c68233b1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ed8f98f6e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844d1e1e34e7e" /><Relationship Type="http://schemas.openxmlformats.org/officeDocument/2006/relationships/numbering" Target="/word/numbering.xml" Id="R5fceafc551594602" /><Relationship Type="http://schemas.openxmlformats.org/officeDocument/2006/relationships/settings" Target="/word/settings.xml" Id="R98903d1f901740a8" /><Relationship Type="http://schemas.openxmlformats.org/officeDocument/2006/relationships/image" Target="/word/media/3a2ff92d-c6d7-4c16-a6a0-7d5176ef2c71.png" Id="R1a5ed8f98f6e4b7c" /></Relationships>
</file>