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e233486d0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3c6856800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Chandani 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ac5d34bf14b3b" /><Relationship Type="http://schemas.openxmlformats.org/officeDocument/2006/relationships/numbering" Target="/word/numbering.xml" Id="R2be5541da5fe487e" /><Relationship Type="http://schemas.openxmlformats.org/officeDocument/2006/relationships/settings" Target="/word/settings.xml" Id="R1535a74ed5184637" /><Relationship Type="http://schemas.openxmlformats.org/officeDocument/2006/relationships/image" Target="/word/media/9e7e96a4-b4c1-4977-b133-0ae1bcd48f76.png" Id="Rca63c68568004114" /></Relationships>
</file>