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3dd85e2c0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ff481f337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cf9c48e1a45a0" /><Relationship Type="http://schemas.openxmlformats.org/officeDocument/2006/relationships/numbering" Target="/word/numbering.xml" Id="Rca7a6bcc1819439f" /><Relationship Type="http://schemas.openxmlformats.org/officeDocument/2006/relationships/settings" Target="/word/settings.xml" Id="Rc6f61b4723694446" /><Relationship Type="http://schemas.openxmlformats.org/officeDocument/2006/relationships/image" Target="/word/media/b2be434f-d4cd-4e27-bbb4-c494272fd735.png" Id="R12eff481f3374e1a" /></Relationships>
</file>