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3576ff78c844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7454447dd244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Changpara,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78cc3cdd94488e" /><Relationship Type="http://schemas.openxmlformats.org/officeDocument/2006/relationships/numbering" Target="/word/numbering.xml" Id="R3154cbb859d34daf" /><Relationship Type="http://schemas.openxmlformats.org/officeDocument/2006/relationships/settings" Target="/word/settings.xml" Id="Rafddca908be740e6" /><Relationship Type="http://schemas.openxmlformats.org/officeDocument/2006/relationships/image" Target="/word/media/44989796-c4da-4da3-ad2c-da6132b530a1.png" Id="R587454447dd24465" /></Relationships>
</file>