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c1b8ea975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f49e06950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Ar Kalmi,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e334d12894f3f" /><Relationship Type="http://schemas.openxmlformats.org/officeDocument/2006/relationships/numbering" Target="/word/numbering.xml" Id="Rd1e89143719e4067" /><Relationship Type="http://schemas.openxmlformats.org/officeDocument/2006/relationships/settings" Target="/word/settings.xml" Id="Rb8294b080d754e71" /><Relationship Type="http://schemas.openxmlformats.org/officeDocument/2006/relationships/image" Target="/word/media/fc8bb7f6-1d64-4c47-8677-88497fdda5d1.png" Id="R494f49e069504c9e" /></Relationships>
</file>