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910875e7e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b219948b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Barodurpur,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4c276a7ed47c4" /><Relationship Type="http://schemas.openxmlformats.org/officeDocument/2006/relationships/numbering" Target="/word/numbering.xml" Id="Rbdc5d4d68a1a496a" /><Relationship Type="http://schemas.openxmlformats.org/officeDocument/2006/relationships/settings" Target="/word/settings.xml" Id="R017b1e8b324d496f" /><Relationship Type="http://schemas.openxmlformats.org/officeDocument/2006/relationships/image" Target="/word/media/723c1b0b-92f0-4449-8d14-31de66b3bba6.png" Id="Rb54b219948bf471d" /></Relationships>
</file>