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cc1d0d29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45b8cda51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Belgachha,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17bb9c01e4461" /><Relationship Type="http://schemas.openxmlformats.org/officeDocument/2006/relationships/numbering" Target="/word/numbering.xml" Id="Rb1195ce68b2c4f22" /><Relationship Type="http://schemas.openxmlformats.org/officeDocument/2006/relationships/settings" Target="/word/settings.xml" Id="Rf64d86e5052946e0" /><Relationship Type="http://schemas.openxmlformats.org/officeDocument/2006/relationships/image" Target="/word/media/232709ae-e224-48bf-bf6f-f7565abe2aab.png" Id="R9d745b8cda514a4e" /></Relationships>
</file>