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bc6d7de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5814451a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Kalidas,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d4e3cd4574781" /><Relationship Type="http://schemas.openxmlformats.org/officeDocument/2006/relationships/numbering" Target="/word/numbering.xml" Id="R9f1d71f6af4c4f26" /><Relationship Type="http://schemas.openxmlformats.org/officeDocument/2006/relationships/settings" Target="/word/settings.xml" Id="Rda972352f0674c6c" /><Relationship Type="http://schemas.openxmlformats.org/officeDocument/2006/relationships/image" Target="/word/media/c8bf7348-d0c4-41ab-9a6a-f6ea0a19913b.png" Id="R5d8c5814451a4ddd" /></Relationships>
</file>