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8a75fd4b5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931f3fc19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Nachani,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82e78e7ee4617" /><Relationship Type="http://schemas.openxmlformats.org/officeDocument/2006/relationships/numbering" Target="/word/numbering.xml" Id="R3a93968878a04fff" /><Relationship Type="http://schemas.openxmlformats.org/officeDocument/2006/relationships/settings" Target="/word/settings.xml" Id="R604bbea34f1d4fb0" /><Relationship Type="http://schemas.openxmlformats.org/officeDocument/2006/relationships/image" Target="/word/media/9652c334-8e8f-4673-815a-2688b9d7259b.png" Id="R4a0931f3fc1941ee" /></Relationships>
</file>