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575d30a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0d27d50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Sankar,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5f33f155449ee" /><Relationship Type="http://schemas.openxmlformats.org/officeDocument/2006/relationships/numbering" Target="/word/numbering.xml" Id="R4fdfeca930de4736" /><Relationship Type="http://schemas.openxmlformats.org/officeDocument/2006/relationships/settings" Target="/word/settings.xml" Id="Re290987115f64f48" /><Relationship Type="http://schemas.openxmlformats.org/officeDocument/2006/relationships/image" Target="/word/media/41417c6b-1086-413b-9aa5-229d9a75cc99.png" Id="Re6fa0d27d50147df" /></Relationships>
</file>