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8fc04cc23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162fdac1c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Suresh,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14a4dbd8247a9" /><Relationship Type="http://schemas.openxmlformats.org/officeDocument/2006/relationships/numbering" Target="/word/numbering.xml" Id="R9a1eda3e1cc54e57" /><Relationship Type="http://schemas.openxmlformats.org/officeDocument/2006/relationships/settings" Target="/word/settings.xml" Id="Rc26248b3d7d54697" /><Relationship Type="http://schemas.openxmlformats.org/officeDocument/2006/relationships/image" Target="/word/media/9282435a-7fb5-44c4-b6ab-ffc5952d87af.png" Id="R6f3162fdac1c43fe" /></Relationships>
</file>