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5f54f85fc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0ea2505e8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Titia,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36f49e1164ca4" /><Relationship Type="http://schemas.openxmlformats.org/officeDocument/2006/relationships/numbering" Target="/word/numbering.xml" Id="Rbbb42fffa59a4c02" /><Relationship Type="http://schemas.openxmlformats.org/officeDocument/2006/relationships/settings" Target="/word/settings.xml" Id="R9422f913cf33430b" /><Relationship Type="http://schemas.openxmlformats.org/officeDocument/2006/relationships/image" Target="/word/media/9b650ea6-8122-475b-82ab-83b905c10260.png" Id="Rfde0ea2505e84ca1" /></Relationships>
</file>