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e355e7047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8f4d5edd8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Charnal,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7c3772c774f33" /><Relationship Type="http://schemas.openxmlformats.org/officeDocument/2006/relationships/numbering" Target="/word/numbering.xml" Id="Rff0ec189185c46b7" /><Relationship Type="http://schemas.openxmlformats.org/officeDocument/2006/relationships/settings" Target="/word/settings.xml" Id="R0592204f2d4042ff" /><Relationship Type="http://schemas.openxmlformats.org/officeDocument/2006/relationships/image" Target="/word/media/76363e1f-cf87-4830-bffd-ee7b17a64c5b.png" Id="R4b58f4d5edd843dc" /></Relationships>
</file>