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32c92cc7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e931bb162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428a4a84b474c" /><Relationship Type="http://schemas.openxmlformats.org/officeDocument/2006/relationships/numbering" Target="/word/numbering.xml" Id="Re033544a8ae54114" /><Relationship Type="http://schemas.openxmlformats.org/officeDocument/2006/relationships/settings" Target="/word/settings.xml" Id="R976920056ab1482c" /><Relationship Type="http://schemas.openxmlformats.org/officeDocument/2006/relationships/image" Target="/word/media/6b1d7f9e-cba5-4fd0-a0e3-82a0e4eae012.png" Id="R479e931bb1624c82" /></Relationships>
</file>