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e18bfc1b0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01825a324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Chhinai,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d6e7ceec64111" /><Relationship Type="http://schemas.openxmlformats.org/officeDocument/2006/relationships/numbering" Target="/word/numbering.xml" Id="Rb3c2eae4ba0649a1" /><Relationship Type="http://schemas.openxmlformats.org/officeDocument/2006/relationships/settings" Target="/word/settings.xml" Id="Ra51082098e71499c" /><Relationship Type="http://schemas.openxmlformats.org/officeDocument/2006/relationships/image" Target="/word/media/7cddb36d-d594-4402-b8c0-dcbd384f0f61.png" Id="R6d001825a32449ff" /></Relationships>
</file>