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f31839d68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c6dd9683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769a405684bb0" /><Relationship Type="http://schemas.openxmlformats.org/officeDocument/2006/relationships/numbering" Target="/word/numbering.xml" Id="R6db763a9ec59471f" /><Relationship Type="http://schemas.openxmlformats.org/officeDocument/2006/relationships/settings" Target="/word/settings.xml" Id="R162ba1ef1b4e445d" /><Relationship Type="http://schemas.openxmlformats.org/officeDocument/2006/relationships/image" Target="/word/media/a58f4d4f-117c-41a6-91cc-2d0d4a39f438.png" Id="R882c6dd968334d8e" /></Relationships>
</file>