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50500ee35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c6921e647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Nishanbaria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975f83bf641ba" /><Relationship Type="http://schemas.openxmlformats.org/officeDocument/2006/relationships/numbering" Target="/word/numbering.xml" Id="Rcdec457dc3b943ea" /><Relationship Type="http://schemas.openxmlformats.org/officeDocument/2006/relationships/settings" Target="/word/settings.xml" Id="R4bba02e2a4984543" /><Relationship Type="http://schemas.openxmlformats.org/officeDocument/2006/relationships/image" Target="/word/media/46fa7257-a08b-413e-986a-29bc801acac3.png" Id="Rc2ec6921e64744b8" /></Relationships>
</file>