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e65657863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2577a2201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Chinamala,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ac4b3edbb4cab" /><Relationship Type="http://schemas.openxmlformats.org/officeDocument/2006/relationships/numbering" Target="/word/numbering.xml" Id="R734ce42d1ec94d4b" /><Relationship Type="http://schemas.openxmlformats.org/officeDocument/2006/relationships/settings" Target="/word/settings.xml" Id="R07ce7395745d44b3" /><Relationship Type="http://schemas.openxmlformats.org/officeDocument/2006/relationships/image" Target="/word/media/91021899-7b6c-4b25-b188-4362aaf6ec08.png" Id="R3562577a22014ec9" /></Relationships>
</file>