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59d0d430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2936fae8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Chitosi,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25b4c9a934a4c" /><Relationship Type="http://schemas.openxmlformats.org/officeDocument/2006/relationships/numbering" Target="/word/numbering.xml" Id="Rb12393fd8f6f41db" /><Relationship Type="http://schemas.openxmlformats.org/officeDocument/2006/relationships/settings" Target="/word/settings.xml" Id="R5b61645caa2e4035" /><Relationship Type="http://schemas.openxmlformats.org/officeDocument/2006/relationships/image" Target="/word/media/a528628a-7c94-434c-8072-b36b1be65d08.png" Id="R98fa2936fae84f74" /></Relationships>
</file>