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b50f80db0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44d01517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Chotta 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0fb1da36414c" /><Relationship Type="http://schemas.openxmlformats.org/officeDocument/2006/relationships/numbering" Target="/word/numbering.xml" Id="R9594f005abdf46a5" /><Relationship Type="http://schemas.openxmlformats.org/officeDocument/2006/relationships/settings" Target="/word/settings.xml" Id="R7f6e8077acc24efd" /><Relationship Type="http://schemas.openxmlformats.org/officeDocument/2006/relationships/image" Target="/word/media/950c090e-b70d-45f1-bbaf-01246f87f3eb.png" Id="Rf7644d01517b4a1e" /></Relationships>
</file>