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dfa97e2e7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148e5b2e7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Dadrul,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f9b4457c04dc2" /><Relationship Type="http://schemas.openxmlformats.org/officeDocument/2006/relationships/numbering" Target="/word/numbering.xml" Id="Rb9d0f16b0a794efb" /><Relationship Type="http://schemas.openxmlformats.org/officeDocument/2006/relationships/settings" Target="/word/settings.xml" Id="Rd415ef6e95734c71" /><Relationship Type="http://schemas.openxmlformats.org/officeDocument/2006/relationships/image" Target="/word/media/bedc0f12-33f9-436d-a57f-7ee71fc13a94.png" Id="R201148e5b2e740fa" /></Relationships>
</file>