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d6d1f76e1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88032721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Dahasua,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2aa2d82b24a92" /><Relationship Type="http://schemas.openxmlformats.org/officeDocument/2006/relationships/numbering" Target="/word/numbering.xml" Id="R96fa61117c4c4146" /><Relationship Type="http://schemas.openxmlformats.org/officeDocument/2006/relationships/settings" Target="/word/settings.xml" Id="Rafb62616b53a46f8" /><Relationship Type="http://schemas.openxmlformats.org/officeDocument/2006/relationships/image" Target="/word/media/aaadcc82-8a85-4d74-a04e-17cd00ed1537.png" Id="R17c2880327214506" /></Relationships>
</file>