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233a3cb03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5aaf04c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fc2d463c47ee" /><Relationship Type="http://schemas.openxmlformats.org/officeDocument/2006/relationships/numbering" Target="/word/numbering.xml" Id="R8e2f2d389c004468" /><Relationship Type="http://schemas.openxmlformats.org/officeDocument/2006/relationships/settings" Target="/word/settings.xml" Id="R9912155cba8f478a" /><Relationship Type="http://schemas.openxmlformats.org/officeDocument/2006/relationships/image" Target="/word/media/d543145e-8b7d-4c71-896a-316e7a6e06d7.png" Id="R52e25aaf04c74071" /></Relationships>
</file>