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54947ac18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ae0b7f294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Abhirampur,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37c5290f346a6" /><Relationship Type="http://schemas.openxmlformats.org/officeDocument/2006/relationships/numbering" Target="/word/numbering.xml" Id="R42c0d6bb11a14f9a" /><Relationship Type="http://schemas.openxmlformats.org/officeDocument/2006/relationships/settings" Target="/word/settings.xml" Id="R8a47a9e8a952406f" /><Relationship Type="http://schemas.openxmlformats.org/officeDocument/2006/relationships/image" Target="/word/media/100a90fb-9b7d-4d85-b22f-2441a0b815e1.png" Id="R696ae0b7f294452d" /></Relationships>
</file>