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db54ba0d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a630c5cb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Akhrail,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65f28c49842e5" /><Relationship Type="http://schemas.openxmlformats.org/officeDocument/2006/relationships/numbering" Target="/word/numbering.xml" Id="Rda120c708be94f9a" /><Relationship Type="http://schemas.openxmlformats.org/officeDocument/2006/relationships/settings" Target="/word/settings.xml" Id="R1bf148f63e0b4ab5" /><Relationship Type="http://schemas.openxmlformats.org/officeDocument/2006/relationships/image" Target="/word/media/9d8dac48-1f14-4ffd-9615-5f1053473148.png" Id="R3ef4a630c5cb490f" /></Relationships>
</file>