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d474a8832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c2cb80d6a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Baniargaon,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348ec955e44e3" /><Relationship Type="http://schemas.openxmlformats.org/officeDocument/2006/relationships/numbering" Target="/word/numbering.xml" Id="R196df5b6bca34afe" /><Relationship Type="http://schemas.openxmlformats.org/officeDocument/2006/relationships/settings" Target="/word/settings.xml" Id="Rddfed3ff69ef4147" /><Relationship Type="http://schemas.openxmlformats.org/officeDocument/2006/relationships/image" Target="/word/media/11b306b6-4107-41fa-8ff6-f9c4da3a4545.png" Id="R85bc2cb80d6a4229" /></Relationships>
</file>