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1ff311505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2d28a56dc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1a55c151d44ce" /><Relationship Type="http://schemas.openxmlformats.org/officeDocument/2006/relationships/numbering" Target="/word/numbering.xml" Id="Rfa2f133338fa42a9" /><Relationship Type="http://schemas.openxmlformats.org/officeDocument/2006/relationships/settings" Target="/word/settings.xml" Id="R61ab1b4e354a43e5" /><Relationship Type="http://schemas.openxmlformats.org/officeDocument/2006/relationships/image" Target="/word/media/53d3592b-e721-4b96-ac4c-d54e79ff6c33.png" Id="R4862d28a56dc4e03" /></Relationships>
</file>