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b2ecf4cba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6c2a5c8a0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Harirampur,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e2f2e30ee4712" /><Relationship Type="http://schemas.openxmlformats.org/officeDocument/2006/relationships/numbering" Target="/word/numbering.xml" Id="Rf8ce479b8b51402e" /><Relationship Type="http://schemas.openxmlformats.org/officeDocument/2006/relationships/settings" Target="/word/settings.xml" Id="Rc1a3c7c6dfb84615" /><Relationship Type="http://schemas.openxmlformats.org/officeDocument/2006/relationships/image" Target="/word/media/5a9e333e-6784-4fc3-87c2-2a5a0a9b6753.png" Id="R5266c2a5c8a04e01" /></Relationships>
</file>