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d2a07cec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b50af035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a11f8b2e47a7" /><Relationship Type="http://schemas.openxmlformats.org/officeDocument/2006/relationships/numbering" Target="/word/numbering.xml" Id="R6bcf84a712d941ea" /><Relationship Type="http://schemas.openxmlformats.org/officeDocument/2006/relationships/settings" Target="/word/settings.xml" Id="R9cad6d0cd5414354" /><Relationship Type="http://schemas.openxmlformats.org/officeDocument/2006/relationships/image" Target="/word/media/96b512d5-1dfb-4457-a87b-f4dde4fff697.png" Id="Rfd3b50af035e4520" /></Relationships>
</file>