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15bdc24a1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131cbc657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Narangal,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58835e21d4385" /><Relationship Type="http://schemas.openxmlformats.org/officeDocument/2006/relationships/numbering" Target="/word/numbering.xml" Id="Rb564c8255f4f4e7d" /><Relationship Type="http://schemas.openxmlformats.org/officeDocument/2006/relationships/settings" Target="/word/settings.xml" Id="Rdbadf61a58d54a91" /><Relationship Type="http://schemas.openxmlformats.org/officeDocument/2006/relationships/image" Target="/word/media/38e0f433-65ed-4ca2-ac32-78b7c1ddef66.png" Id="R1cb131cbc65740a6" /></Relationships>
</file>